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00" w:rsidRDefault="00075D00">
      <w:pPr>
        <w:pStyle w:val="Nagwek3"/>
        <w:spacing w:line="100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75D00" w:rsidRPr="005230C3" w:rsidRDefault="00075D00" w:rsidP="00962F3D">
      <w:pPr>
        <w:pStyle w:val="Nagwek3"/>
        <w:spacing w:line="276" w:lineRule="auto"/>
        <w:rPr>
          <w:rFonts w:ascii="Calibri" w:hAnsi="Calibri"/>
        </w:rPr>
      </w:pPr>
      <w:r w:rsidRPr="005230C3">
        <w:rPr>
          <w:rFonts w:ascii="Calibri" w:hAnsi="Calibri" w:cs="Times New Roman"/>
          <w:sz w:val="22"/>
          <w:szCs w:val="22"/>
          <w:u w:val="single"/>
        </w:rPr>
        <w:t xml:space="preserve"> </w:t>
      </w:r>
      <w:r w:rsidRPr="005230C3">
        <w:rPr>
          <w:rFonts w:ascii="Calibri" w:hAnsi="Calibri" w:cs="Times New Roman"/>
          <w:u w:val="single"/>
        </w:rPr>
        <w:t>Zasady oraz warunki wykonywania świadczeń objętych konkursem</w:t>
      </w:r>
    </w:p>
    <w:p w:rsidR="00075D00" w:rsidRPr="005230C3" w:rsidRDefault="00075D00" w:rsidP="00962F3D">
      <w:pPr>
        <w:pStyle w:val="Tekstpodstawowy"/>
        <w:spacing w:after="0" w:line="276" w:lineRule="auto"/>
        <w:jc w:val="both"/>
        <w:rPr>
          <w:rFonts w:ascii="Calibri" w:hAnsi="Calibri"/>
          <w:b/>
        </w:rPr>
      </w:pPr>
    </w:p>
    <w:p w:rsidR="00075D00" w:rsidRPr="005230C3" w:rsidRDefault="00075D00" w:rsidP="00962F3D">
      <w:pPr>
        <w:pStyle w:val="WW-Tekstpodstawowywcity2"/>
        <w:numPr>
          <w:ilvl w:val="0"/>
          <w:numId w:val="2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Przyjmujący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 xml:space="preserve">amówienie przyjmuje obowiązek udzielania świadczeń </w:t>
      </w:r>
      <w:r w:rsidR="00962F3D" w:rsidRPr="005230C3">
        <w:rPr>
          <w:rFonts w:ascii="Calibri" w:hAnsi="Calibri" w:cs="Times New Roman"/>
          <w:sz w:val="22"/>
          <w:szCs w:val="22"/>
        </w:rPr>
        <w:t>zdrowotnych z</w:t>
      </w:r>
      <w:r w:rsidRPr="005230C3">
        <w:rPr>
          <w:rFonts w:ascii="Calibri" w:hAnsi="Calibri" w:cs="Times New Roman"/>
          <w:sz w:val="22"/>
          <w:szCs w:val="22"/>
        </w:rPr>
        <w:t xml:space="preserve"> zachowaniem należytej staranności zgodnie ze wskazaniami aktualnej wiedzy medycznej, dostępnymi środkami technicznymi i farmaceutycznymi oraz </w:t>
      </w:r>
      <w:r w:rsidR="00962F3D" w:rsidRPr="005230C3">
        <w:rPr>
          <w:rFonts w:ascii="Calibri" w:hAnsi="Calibri" w:cs="Times New Roman"/>
          <w:sz w:val="22"/>
          <w:szCs w:val="22"/>
        </w:rPr>
        <w:t>zgodnie z</w:t>
      </w:r>
      <w:r w:rsidRPr="005230C3">
        <w:rPr>
          <w:rFonts w:ascii="Calibri" w:hAnsi="Calibri" w:cs="Times New Roman"/>
          <w:sz w:val="22"/>
          <w:szCs w:val="22"/>
        </w:rPr>
        <w:t xml:space="preserve"> zas</w:t>
      </w:r>
      <w:r w:rsidR="00962F3D" w:rsidRPr="005230C3">
        <w:rPr>
          <w:rFonts w:ascii="Calibri" w:hAnsi="Calibri" w:cs="Times New Roman"/>
          <w:sz w:val="22"/>
          <w:szCs w:val="22"/>
        </w:rPr>
        <w:t>adami kodeksu etyki lekarskiej*/pielęgniarskiej*.</w:t>
      </w:r>
    </w:p>
    <w:p w:rsidR="00075D00" w:rsidRPr="005230C3" w:rsidRDefault="00075D00" w:rsidP="00962F3D">
      <w:pPr>
        <w:pStyle w:val="WW-Tekstpodstawowywcity2"/>
        <w:numPr>
          <w:ilvl w:val="0"/>
          <w:numId w:val="2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Świadczenia </w:t>
      </w:r>
      <w:r w:rsidR="007E432C" w:rsidRPr="005230C3">
        <w:rPr>
          <w:rFonts w:ascii="Calibri" w:hAnsi="Calibri" w:cs="Times New Roman"/>
          <w:sz w:val="22"/>
          <w:szCs w:val="22"/>
        </w:rPr>
        <w:t>o</w:t>
      </w:r>
      <w:r w:rsidRPr="005230C3">
        <w:rPr>
          <w:rFonts w:ascii="Calibri" w:hAnsi="Calibri" w:cs="Times New Roman"/>
          <w:sz w:val="22"/>
          <w:szCs w:val="22"/>
        </w:rPr>
        <w:t xml:space="preserve">kreślone w ust. 1 udzielane będą stosownie do potrzeb </w:t>
      </w:r>
      <w:r w:rsidR="00962F3D" w:rsidRPr="005230C3">
        <w:rPr>
          <w:rFonts w:ascii="Calibri" w:hAnsi="Calibri" w:cs="Times New Roman"/>
          <w:sz w:val="22"/>
          <w:szCs w:val="22"/>
        </w:rPr>
        <w:t>zgodnie z</w:t>
      </w:r>
      <w:r w:rsidRPr="005230C3">
        <w:rPr>
          <w:rFonts w:ascii="Calibri" w:hAnsi="Calibri" w:cs="Times New Roman"/>
          <w:sz w:val="22"/>
          <w:szCs w:val="22"/>
        </w:rPr>
        <w:t xml:space="preserve"> ustalonym zakresem zadań oraz harmonogramem zatwierdzonym przez Udzielającego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>amówieni</w:t>
      </w:r>
      <w:r w:rsidR="007E432C" w:rsidRPr="005230C3">
        <w:rPr>
          <w:rFonts w:ascii="Calibri" w:hAnsi="Calibri" w:cs="Times New Roman"/>
          <w:sz w:val="22"/>
          <w:szCs w:val="22"/>
        </w:rPr>
        <w:t>a</w:t>
      </w:r>
      <w:r w:rsidRPr="005230C3">
        <w:rPr>
          <w:rFonts w:ascii="Calibri" w:hAnsi="Calibri" w:cs="Times New Roman"/>
          <w:sz w:val="22"/>
          <w:szCs w:val="22"/>
        </w:rPr>
        <w:t>.</w:t>
      </w:r>
    </w:p>
    <w:p w:rsidR="00075D00" w:rsidRPr="005230C3" w:rsidRDefault="00075D00" w:rsidP="00962F3D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Świadczenia będące przedmiotem konkursu ofert mogą być udzielane przez </w:t>
      </w:r>
      <w:r w:rsidR="00962F3D" w:rsidRPr="005230C3">
        <w:rPr>
          <w:rFonts w:ascii="Calibri" w:hAnsi="Calibri" w:cs="Times New Roman"/>
          <w:sz w:val="22"/>
          <w:szCs w:val="22"/>
        </w:rPr>
        <w:t xml:space="preserve">wykwalifikowany </w:t>
      </w:r>
      <w:r w:rsidR="007E432C" w:rsidRPr="005230C3">
        <w:rPr>
          <w:rFonts w:ascii="Calibri" w:hAnsi="Calibri" w:cs="Times New Roman"/>
          <w:sz w:val="22"/>
          <w:szCs w:val="22"/>
        </w:rPr>
        <w:t xml:space="preserve">                         </w:t>
      </w:r>
      <w:r w:rsidRPr="005230C3">
        <w:rPr>
          <w:rFonts w:ascii="Calibri" w:hAnsi="Calibri" w:cs="Times New Roman"/>
          <w:sz w:val="22"/>
          <w:szCs w:val="22"/>
        </w:rPr>
        <w:t xml:space="preserve"> w dziedzinie stanowiącej przedmiot postępowania konkursowego</w:t>
      </w:r>
      <w:r w:rsidR="00962F3D" w:rsidRPr="005230C3">
        <w:rPr>
          <w:rFonts w:ascii="Calibri" w:hAnsi="Calibri" w:cs="Times New Roman"/>
          <w:sz w:val="22"/>
          <w:szCs w:val="22"/>
        </w:rPr>
        <w:t xml:space="preserve"> personel</w:t>
      </w:r>
      <w:r w:rsidRPr="005230C3">
        <w:rPr>
          <w:rFonts w:ascii="Calibri" w:hAnsi="Calibri" w:cs="Times New Roman"/>
          <w:sz w:val="22"/>
          <w:szCs w:val="22"/>
        </w:rPr>
        <w:t>, określone w odrębnych przepisach, spełniające wymagania przewidziane przez Narodowy Fundusz Zdrowia.</w:t>
      </w:r>
    </w:p>
    <w:p w:rsidR="00075D00" w:rsidRPr="005230C3" w:rsidRDefault="00075D00" w:rsidP="00962F3D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Przyjmujący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 xml:space="preserve">amówienie zobowiązany jest do udzielania </w:t>
      </w:r>
      <w:r w:rsidR="00962F3D" w:rsidRPr="005230C3">
        <w:rPr>
          <w:rFonts w:ascii="Calibri" w:hAnsi="Calibri" w:cs="Times New Roman"/>
          <w:sz w:val="22"/>
          <w:szCs w:val="22"/>
        </w:rPr>
        <w:t>świadczeń w</w:t>
      </w:r>
      <w:r w:rsidRPr="005230C3">
        <w:rPr>
          <w:rFonts w:ascii="Calibri" w:hAnsi="Calibri" w:cs="Times New Roman"/>
          <w:sz w:val="22"/>
          <w:szCs w:val="22"/>
        </w:rPr>
        <w:t xml:space="preserve"> pomieszczeniach Udzielającego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 xml:space="preserve">amówienia odpowiadającym wymaganiom fachowym i sanitarnym, określonym rozporządzeniem Ministra Zdrowia z </w:t>
      </w:r>
      <w:r w:rsidR="00962F3D" w:rsidRPr="005230C3">
        <w:rPr>
          <w:rFonts w:ascii="Calibri" w:hAnsi="Calibri" w:cs="Times New Roman"/>
          <w:sz w:val="22"/>
          <w:szCs w:val="22"/>
        </w:rPr>
        <w:t>dnia</w:t>
      </w:r>
      <w:r w:rsidR="00962F3D" w:rsidRPr="005230C3">
        <w:rPr>
          <w:rFonts w:ascii="Calibri" w:hAnsi="Calibri" w:cs="Times New Roman"/>
          <w:color w:val="FF0000"/>
          <w:sz w:val="22"/>
          <w:szCs w:val="22"/>
        </w:rPr>
        <w:t xml:space="preserve"> </w:t>
      </w:r>
      <w:r w:rsidR="00962F3D" w:rsidRPr="005230C3">
        <w:rPr>
          <w:rFonts w:ascii="Calibri" w:hAnsi="Calibri" w:cs="Times New Roman"/>
          <w:sz w:val="22"/>
          <w:szCs w:val="22"/>
        </w:rPr>
        <w:t>26 czerwca</w:t>
      </w:r>
      <w:r w:rsidRPr="005230C3">
        <w:rPr>
          <w:rStyle w:val="h2"/>
          <w:rFonts w:ascii="Calibri" w:hAnsi="Calibri" w:cs="Times New Roman"/>
          <w:sz w:val="22"/>
          <w:szCs w:val="22"/>
        </w:rPr>
        <w:t xml:space="preserve"> 2012 r.</w:t>
      </w:r>
      <w:r w:rsidRPr="005230C3">
        <w:rPr>
          <w:rFonts w:ascii="Calibri" w:hAnsi="Calibri" w:cs="Times New Roman"/>
          <w:color w:val="FF0000"/>
          <w:sz w:val="22"/>
          <w:szCs w:val="22"/>
        </w:rPr>
        <w:t xml:space="preserve"> </w:t>
      </w:r>
      <w:r w:rsidRPr="005230C3">
        <w:rPr>
          <w:rStyle w:val="h2"/>
          <w:rFonts w:ascii="Calibri" w:hAnsi="Calibri" w:cs="Times New Roman"/>
          <w:sz w:val="22"/>
          <w:szCs w:val="22"/>
        </w:rPr>
        <w:t>(</w:t>
      </w:r>
      <w:r w:rsidRPr="005230C3">
        <w:rPr>
          <w:rStyle w:val="h1"/>
          <w:rFonts w:ascii="Calibri" w:hAnsi="Calibri" w:cs="Times New Roman"/>
          <w:sz w:val="22"/>
          <w:szCs w:val="22"/>
        </w:rPr>
        <w:t>Dz. U. 2012, poz. 739)</w:t>
      </w:r>
      <w:r w:rsidRPr="005230C3">
        <w:rPr>
          <w:rFonts w:ascii="Calibri" w:hAnsi="Calibri" w:cs="Times New Roman"/>
          <w:sz w:val="22"/>
          <w:szCs w:val="22"/>
        </w:rPr>
        <w:t xml:space="preserve"> oraz zgodnie z wymogami określonymi przez NFZ.</w:t>
      </w:r>
    </w:p>
    <w:p w:rsidR="00075D00" w:rsidRPr="005230C3" w:rsidRDefault="00075D00" w:rsidP="00962F3D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Przyjmujący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 xml:space="preserve">amówienie zobowiązany jest udzielać świadczeń zdrowotnych w oparciu o sprzęt </w:t>
      </w:r>
      <w:r w:rsidR="007E432C" w:rsidRPr="005230C3">
        <w:rPr>
          <w:rFonts w:ascii="Calibri" w:hAnsi="Calibri" w:cs="Times New Roman"/>
          <w:sz w:val="22"/>
          <w:szCs w:val="22"/>
        </w:rPr>
        <w:t xml:space="preserve">                         </w:t>
      </w:r>
      <w:r w:rsidRPr="005230C3">
        <w:rPr>
          <w:rFonts w:ascii="Calibri" w:hAnsi="Calibri" w:cs="Times New Roman"/>
          <w:sz w:val="22"/>
          <w:szCs w:val="22"/>
        </w:rPr>
        <w:t xml:space="preserve">i aparaturę medyczną Udzielającego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>amówieni</w:t>
      </w:r>
      <w:r w:rsidR="00A3717A" w:rsidRPr="005230C3">
        <w:rPr>
          <w:rFonts w:ascii="Calibri" w:hAnsi="Calibri" w:cs="Times New Roman"/>
          <w:sz w:val="22"/>
          <w:szCs w:val="22"/>
        </w:rPr>
        <w:t>e</w:t>
      </w:r>
      <w:r w:rsidRPr="005230C3">
        <w:rPr>
          <w:rFonts w:ascii="Calibri" w:hAnsi="Calibri" w:cs="Times New Roman"/>
          <w:sz w:val="22"/>
          <w:szCs w:val="22"/>
        </w:rPr>
        <w:t xml:space="preserve"> zgodnie z wymogami określonymi przez NFZ, posiadające  stosowne certyfikaty, atesty uzyskane w trybie przewidzianym odrębnymi przepisami, aktualne przeglądy wykonane przez uprawnione serwisy.</w:t>
      </w:r>
    </w:p>
    <w:p w:rsidR="00075D00" w:rsidRPr="005230C3" w:rsidRDefault="00075D00" w:rsidP="00962F3D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Przyjmujący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 xml:space="preserve">amówienie wyraża zgodę na przeprowadzenie przez NFZ oraz </w:t>
      </w:r>
      <w:r w:rsidR="00A3717A" w:rsidRPr="005230C3">
        <w:rPr>
          <w:rFonts w:ascii="Calibri" w:hAnsi="Calibri" w:cs="Times New Roman"/>
          <w:sz w:val="22"/>
          <w:szCs w:val="22"/>
        </w:rPr>
        <w:t>Udzielającego</w:t>
      </w:r>
      <w:r w:rsidRPr="005230C3">
        <w:rPr>
          <w:rFonts w:ascii="Calibri" w:hAnsi="Calibri" w:cs="Times New Roman"/>
          <w:sz w:val="22"/>
          <w:szCs w:val="22"/>
        </w:rPr>
        <w:t xml:space="preserve">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>amówienie kontroli dotyczącej spełniania wymagań w zakresie realizacji przedmiotu umowy.</w:t>
      </w:r>
    </w:p>
    <w:p w:rsidR="00075D00" w:rsidRPr="005230C3" w:rsidRDefault="00075D00" w:rsidP="00962F3D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Przyjmujący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 xml:space="preserve">amówienie zobowiązuje się przez okres trwania umowy do posiadania polisy ubezpieczeniowej w zakresie prowadzonej działalności w wysokości nie niższej niż wynikająca </w:t>
      </w:r>
      <w:r w:rsidR="007E432C" w:rsidRPr="005230C3">
        <w:rPr>
          <w:rFonts w:ascii="Calibri" w:hAnsi="Calibri" w:cs="Times New Roman"/>
          <w:sz w:val="22"/>
          <w:szCs w:val="22"/>
        </w:rPr>
        <w:t xml:space="preserve">                               </w:t>
      </w:r>
      <w:r w:rsidRPr="005230C3">
        <w:rPr>
          <w:rFonts w:ascii="Calibri" w:hAnsi="Calibri" w:cs="Times New Roman"/>
          <w:sz w:val="22"/>
          <w:szCs w:val="22"/>
        </w:rPr>
        <w:t xml:space="preserve">z rozporządzenia Ministra Finansów z dnia 22 grudnia 2011 </w:t>
      </w:r>
      <w:r w:rsidR="00B04E31" w:rsidRPr="005230C3">
        <w:rPr>
          <w:rFonts w:ascii="Calibri" w:hAnsi="Calibri" w:cs="Times New Roman"/>
          <w:sz w:val="22"/>
          <w:szCs w:val="22"/>
        </w:rPr>
        <w:t>r., w</w:t>
      </w:r>
      <w:r w:rsidRPr="005230C3">
        <w:rPr>
          <w:rFonts w:ascii="Calibri" w:hAnsi="Calibri" w:cs="Times New Roman"/>
          <w:sz w:val="22"/>
          <w:szCs w:val="22"/>
        </w:rPr>
        <w:t xml:space="preserve"> sprawie obowiązkowego ubezpieczenia od odpowiedzialności cywilnej podmiotu wykonującego działalność leczniczą.</w:t>
      </w:r>
    </w:p>
    <w:p w:rsidR="00075D00" w:rsidRPr="005230C3" w:rsidRDefault="00075D00" w:rsidP="00962F3D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W trakcie realizacji świadczeń zdrowotnych wynikających z umowy Przyjmujący </w:t>
      </w:r>
      <w:r w:rsidR="00A3717A" w:rsidRPr="005230C3">
        <w:rPr>
          <w:rFonts w:ascii="Calibri" w:hAnsi="Calibri" w:cs="Times New Roman"/>
          <w:sz w:val="22"/>
          <w:szCs w:val="22"/>
        </w:rPr>
        <w:t>z</w:t>
      </w:r>
      <w:r w:rsidRPr="005230C3">
        <w:rPr>
          <w:rFonts w:ascii="Calibri" w:hAnsi="Calibri" w:cs="Times New Roman"/>
          <w:sz w:val="22"/>
          <w:szCs w:val="22"/>
        </w:rPr>
        <w:t xml:space="preserve">amówienie obowiązany jest do przestrzegania przepisów </w:t>
      </w:r>
      <w:r w:rsidR="00B04E31" w:rsidRPr="005230C3">
        <w:rPr>
          <w:rFonts w:ascii="Calibri" w:hAnsi="Calibri" w:cs="Times New Roman"/>
          <w:sz w:val="22"/>
          <w:szCs w:val="22"/>
        </w:rPr>
        <w:t>wynikających z</w:t>
      </w:r>
      <w:r w:rsidRPr="005230C3">
        <w:rPr>
          <w:rFonts w:ascii="Calibri" w:hAnsi="Calibri" w:cs="Times New Roman"/>
          <w:sz w:val="22"/>
          <w:szCs w:val="22"/>
        </w:rPr>
        <w:t xml:space="preserve"> następujących aktów prawnych:</w:t>
      </w:r>
    </w:p>
    <w:p w:rsidR="0017282E" w:rsidRPr="005230C3" w:rsidRDefault="00A3717A" w:rsidP="00962F3D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 </w:t>
      </w:r>
      <w:bookmarkStart w:id="0" w:name="_GoBack"/>
      <w:r w:rsidRPr="005230C3">
        <w:rPr>
          <w:rFonts w:ascii="Calibri" w:hAnsi="Calibri" w:cs="Times New Roman"/>
          <w:sz w:val="22"/>
          <w:szCs w:val="22"/>
        </w:rPr>
        <w:t xml:space="preserve"> </w:t>
      </w:r>
      <w:bookmarkEnd w:id="0"/>
      <w:r w:rsidR="00B04E31" w:rsidRPr="005230C3">
        <w:rPr>
          <w:rFonts w:ascii="Calibri" w:hAnsi="Calibri" w:cs="Times New Roman"/>
          <w:sz w:val="22"/>
          <w:szCs w:val="22"/>
        </w:rPr>
        <w:t>Ustawy z</w:t>
      </w:r>
      <w:r w:rsidRPr="005230C3">
        <w:rPr>
          <w:rFonts w:ascii="Calibri" w:hAnsi="Calibri" w:cs="Times New Roman"/>
          <w:sz w:val="22"/>
          <w:szCs w:val="22"/>
        </w:rPr>
        <w:t xml:space="preserve"> </w:t>
      </w:r>
      <w:r w:rsidR="009A3C4F" w:rsidRPr="005230C3">
        <w:rPr>
          <w:rFonts w:ascii="Calibri" w:hAnsi="Calibri" w:cs="Times New Roman"/>
          <w:sz w:val="22"/>
          <w:szCs w:val="22"/>
        </w:rPr>
        <w:t>dnia Ustawy</w:t>
      </w:r>
      <w:r w:rsidR="00075D00" w:rsidRPr="005230C3">
        <w:rPr>
          <w:rFonts w:ascii="Calibri" w:hAnsi="Calibri" w:cs="Times New Roman"/>
          <w:sz w:val="22"/>
          <w:szCs w:val="22"/>
        </w:rPr>
        <w:t xml:space="preserve"> z dnia 27 sierpnia</w:t>
      </w:r>
      <w:r w:rsidRPr="005230C3">
        <w:rPr>
          <w:rFonts w:ascii="Calibri" w:hAnsi="Calibri" w:cs="Times New Roman"/>
          <w:sz w:val="22"/>
          <w:szCs w:val="22"/>
        </w:rPr>
        <w:t xml:space="preserve"> 2004 r. o świadczeniach opieki </w:t>
      </w:r>
      <w:r w:rsidR="00075D00" w:rsidRPr="005230C3">
        <w:rPr>
          <w:rFonts w:ascii="Calibri" w:hAnsi="Calibri" w:cs="Times New Roman"/>
          <w:sz w:val="22"/>
          <w:szCs w:val="22"/>
        </w:rPr>
        <w:t xml:space="preserve">zdrowotnej finansowanych ze środków publicznych (Dz. U. z 2008 r. </w:t>
      </w:r>
      <w:r w:rsidR="00B04E31" w:rsidRPr="005230C3">
        <w:rPr>
          <w:rFonts w:ascii="Calibri" w:hAnsi="Calibri" w:cs="Times New Roman"/>
          <w:sz w:val="22"/>
          <w:szCs w:val="22"/>
        </w:rPr>
        <w:t>Nr 164, poz</w:t>
      </w:r>
      <w:r w:rsidR="00075D00" w:rsidRPr="005230C3">
        <w:rPr>
          <w:rFonts w:ascii="Calibri" w:hAnsi="Calibri" w:cs="Times New Roman"/>
          <w:sz w:val="22"/>
          <w:szCs w:val="22"/>
        </w:rPr>
        <w:t>. 1027 z późn. zm.)</w:t>
      </w:r>
    </w:p>
    <w:p w:rsidR="00075D00" w:rsidRPr="005230C3" w:rsidRDefault="009A3C4F" w:rsidP="009A3C4F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9A3C4F">
        <w:rPr>
          <w:rFonts w:ascii="Calibri" w:hAnsi="Calibri" w:cs="Times New Roman"/>
          <w:sz w:val="22"/>
          <w:szCs w:val="22"/>
        </w:rPr>
        <w:t xml:space="preserve">Ustawa z dnia 10 maja 2018 r. o ochronie danych osobowych </w:t>
      </w:r>
      <w:r>
        <w:rPr>
          <w:rFonts w:ascii="Calibri" w:hAnsi="Calibri" w:cs="Times New Roman"/>
          <w:sz w:val="22"/>
          <w:szCs w:val="22"/>
        </w:rPr>
        <w:t>(</w:t>
      </w:r>
      <w:r w:rsidRPr="009A3C4F">
        <w:rPr>
          <w:rFonts w:ascii="Calibri" w:hAnsi="Calibri" w:cs="Times New Roman"/>
          <w:sz w:val="22"/>
          <w:szCs w:val="22"/>
        </w:rPr>
        <w:t>Dz.U. 2018 poz. 1000</w:t>
      </w:r>
      <w:r>
        <w:rPr>
          <w:rFonts w:ascii="Calibri" w:hAnsi="Calibri" w:cs="Times New Roman"/>
          <w:sz w:val="22"/>
          <w:szCs w:val="22"/>
        </w:rPr>
        <w:t>)</w:t>
      </w:r>
    </w:p>
    <w:p w:rsidR="00075D00" w:rsidRPr="005230C3" w:rsidRDefault="00A3717A" w:rsidP="009A3C4F">
      <w:pPr>
        <w:pStyle w:val="NormalnyWeb"/>
        <w:numPr>
          <w:ilvl w:val="0"/>
          <w:numId w:val="5"/>
        </w:numPr>
        <w:tabs>
          <w:tab w:val="left" w:pos="709"/>
          <w:tab w:val="left" w:pos="851"/>
        </w:tabs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 xml:space="preserve"> </w:t>
      </w:r>
      <w:r w:rsidR="009A3C4F" w:rsidRPr="009A3C4F">
        <w:rPr>
          <w:rFonts w:ascii="Calibri" w:hAnsi="Calibri" w:cs="Times New Roman"/>
          <w:sz w:val="22"/>
          <w:szCs w:val="22"/>
        </w:rPr>
        <w:t>Ustawa z dnia 6 listopada 2008 r. o prawach pacjenta i Rzeczniku Praw Pacjenta</w:t>
      </w:r>
      <w:r w:rsidRPr="005230C3">
        <w:rPr>
          <w:rFonts w:ascii="Calibri" w:hAnsi="Calibri" w:cs="Times New Roman"/>
          <w:sz w:val="22"/>
          <w:szCs w:val="22"/>
        </w:rPr>
        <w:t xml:space="preserve"> </w:t>
      </w:r>
      <w:r w:rsidR="009A3C4F" w:rsidRPr="009A3C4F">
        <w:rPr>
          <w:rFonts w:ascii="Calibri" w:hAnsi="Calibri" w:cs="Times New Roman"/>
          <w:sz w:val="22"/>
          <w:szCs w:val="22"/>
        </w:rPr>
        <w:t>Dz.U. 2009 nr 52 poz. 417</w:t>
      </w:r>
    </w:p>
    <w:p w:rsidR="00075D00" w:rsidRPr="005230C3" w:rsidRDefault="00075D00" w:rsidP="00B04E31">
      <w:pPr>
        <w:pStyle w:val="NormalnyWeb"/>
        <w:numPr>
          <w:ilvl w:val="0"/>
          <w:numId w:val="5"/>
        </w:numPr>
        <w:tabs>
          <w:tab w:val="left" w:pos="709"/>
          <w:tab w:val="left" w:pos="851"/>
        </w:tabs>
        <w:spacing w:before="0" w:after="0" w:line="276" w:lineRule="auto"/>
        <w:ind w:hanging="388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>Ustawy z dnia 5 grudnia 1996 r. o zawodach lekar</w:t>
      </w:r>
      <w:r w:rsidR="000C2BD1" w:rsidRPr="005230C3">
        <w:rPr>
          <w:rFonts w:ascii="Calibri" w:hAnsi="Calibri" w:cs="Times New Roman"/>
          <w:sz w:val="22"/>
          <w:szCs w:val="22"/>
        </w:rPr>
        <w:t>za i lekarza dentysty</w:t>
      </w:r>
      <w:r w:rsidRPr="005230C3">
        <w:rPr>
          <w:rFonts w:ascii="Calibri" w:hAnsi="Calibri" w:cs="Times New Roman"/>
          <w:sz w:val="22"/>
          <w:szCs w:val="22"/>
        </w:rPr>
        <w:t xml:space="preserve"> (</w:t>
      </w:r>
      <w:r w:rsidR="00E764E7" w:rsidRPr="005230C3">
        <w:rPr>
          <w:rFonts w:ascii="Calibri" w:hAnsi="Calibri" w:cs="Times New Roman"/>
          <w:sz w:val="22"/>
          <w:szCs w:val="22"/>
        </w:rPr>
        <w:t>t</w:t>
      </w:r>
      <w:r w:rsidRPr="005230C3">
        <w:rPr>
          <w:rFonts w:ascii="Calibri" w:hAnsi="Calibri" w:cs="Times New Roman"/>
          <w:sz w:val="22"/>
          <w:szCs w:val="22"/>
        </w:rPr>
        <w:t xml:space="preserve">.j. Dz. U. </w:t>
      </w:r>
      <w:r w:rsidR="009A3C4F">
        <w:rPr>
          <w:rFonts w:ascii="Calibri" w:hAnsi="Calibri" w:cs="Times New Roman"/>
          <w:sz w:val="22"/>
          <w:szCs w:val="22"/>
        </w:rPr>
        <w:t xml:space="preserve">  </w:t>
      </w:r>
      <w:r w:rsidRPr="005230C3">
        <w:rPr>
          <w:rFonts w:ascii="Calibri" w:hAnsi="Calibri" w:cs="Times New Roman"/>
          <w:sz w:val="22"/>
          <w:szCs w:val="22"/>
        </w:rPr>
        <w:t>z 2011 r. Nr 277, poz. 1634, z późn. zm.),</w:t>
      </w:r>
    </w:p>
    <w:p w:rsidR="00075D00" w:rsidRPr="005230C3" w:rsidRDefault="00075D00" w:rsidP="00B04E31">
      <w:pPr>
        <w:pStyle w:val="NormalnyWeb"/>
        <w:numPr>
          <w:ilvl w:val="0"/>
          <w:numId w:val="5"/>
        </w:numPr>
        <w:tabs>
          <w:tab w:val="left" w:pos="120"/>
        </w:tabs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>Zarządzeń Prezesa Narodowego Funduszu Zdro</w:t>
      </w:r>
      <w:r w:rsidR="000C2BD1" w:rsidRPr="005230C3">
        <w:rPr>
          <w:rFonts w:ascii="Calibri" w:hAnsi="Calibri" w:cs="Times New Roman"/>
          <w:sz w:val="22"/>
          <w:szCs w:val="22"/>
        </w:rPr>
        <w:t>wia, obowiązujących w</w:t>
      </w:r>
      <w:r w:rsidRPr="005230C3">
        <w:rPr>
          <w:rFonts w:ascii="Calibri" w:hAnsi="Calibri" w:cs="Times New Roman"/>
          <w:sz w:val="22"/>
          <w:szCs w:val="22"/>
        </w:rPr>
        <w:t xml:space="preserve"> </w:t>
      </w:r>
      <w:r w:rsidR="00B04E31" w:rsidRPr="005230C3">
        <w:rPr>
          <w:rFonts w:ascii="Calibri" w:hAnsi="Calibri" w:cs="Times New Roman"/>
          <w:sz w:val="22"/>
          <w:szCs w:val="22"/>
        </w:rPr>
        <w:t>okresie trwania</w:t>
      </w:r>
      <w:r w:rsidRPr="005230C3">
        <w:rPr>
          <w:rFonts w:ascii="Calibri" w:hAnsi="Calibri" w:cs="Times New Roman"/>
          <w:sz w:val="22"/>
          <w:szCs w:val="22"/>
        </w:rPr>
        <w:t xml:space="preserve"> umowy.</w:t>
      </w:r>
    </w:p>
    <w:p w:rsidR="00075D00" w:rsidRPr="005230C3" w:rsidRDefault="00075D00" w:rsidP="00B04E31">
      <w:pPr>
        <w:pStyle w:val="NormalnyWeb"/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>9. Przyjmujący zamówienie zagwarantuje niezmienność cen przez okres trwania umowy.</w:t>
      </w:r>
    </w:p>
    <w:p w:rsidR="00075D00" w:rsidRPr="005230C3" w:rsidRDefault="00075D00" w:rsidP="00962F3D">
      <w:pPr>
        <w:pStyle w:val="NormalnyWeb"/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</w:p>
    <w:p w:rsidR="00075D00" w:rsidRPr="005230C3" w:rsidRDefault="00075D00" w:rsidP="00962F3D">
      <w:pPr>
        <w:pStyle w:val="NormalnyWeb"/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>Oświadczam, że zapoznałam/</w:t>
      </w:r>
      <w:r w:rsidR="00B04E31" w:rsidRPr="005230C3">
        <w:rPr>
          <w:rFonts w:ascii="Calibri" w:hAnsi="Calibri" w:cs="Times New Roman"/>
          <w:sz w:val="22"/>
          <w:szCs w:val="22"/>
        </w:rPr>
        <w:t>em się</w:t>
      </w:r>
      <w:r w:rsidRPr="005230C3">
        <w:rPr>
          <w:rFonts w:ascii="Calibri" w:hAnsi="Calibri" w:cs="Times New Roman"/>
          <w:sz w:val="22"/>
          <w:szCs w:val="22"/>
        </w:rPr>
        <w:t xml:space="preserve"> z zasadami i warunkami świadczenia usług objętych konkursem.</w:t>
      </w:r>
    </w:p>
    <w:p w:rsidR="00075D00" w:rsidRPr="005230C3" w:rsidRDefault="00075D00" w:rsidP="00962F3D">
      <w:pPr>
        <w:pStyle w:val="NormalnyWeb"/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</w:p>
    <w:p w:rsidR="00075D00" w:rsidRPr="005230C3" w:rsidRDefault="00075D00" w:rsidP="00962F3D">
      <w:pPr>
        <w:pStyle w:val="NormalnyWeb"/>
        <w:spacing w:before="0" w:after="0" w:line="276" w:lineRule="auto"/>
        <w:jc w:val="both"/>
        <w:rPr>
          <w:rFonts w:ascii="Calibri" w:hAnsi="Calibri" w:cs="Times New Roman"/>
          <w:sz w:val="22"/>
          <w:szCs w:val="22"/>
        </w:rPr>
      </w:pPr>
    </w:p>
    <w:p w:rsidR="00075D00" w:rsidRPr="005230C3" w:rsidRDefault="00075D00" w:rsidP="00962F3D">
      <w:pPr>
        <w:pStyle w:val="NormalnyWeb"/>
        <w:spacing w:before="0" w:after="0" w:line="276" w:lineRule="auto"/>
        <w:jc w:val="both"/>
        <w:rPr>
          <w:rFonts w:ascii="Calibri" w:hAnsi="Calibri" w:cs="Times New Roman"/>
          <w:sz w:val="20"/>
          <w:szCs w:val="20"/>
        </w:rPr>
      </w:pPr>
      <w:r w:rsidRPr="005230C3">
        <w:rPr>
          <w:rFonts w:ascii="Calibri" w:hAnsi="Calibri" w:cs="Times New Roman"/>
          <w:sz w:val="22"/>
          <w:szCs w:val="22"/>
        </w:rPr>
        <w:t>.</w:t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2"/>
          <w:szCs w:val="22"/>
        </w:rPr>
        <w:tab/>
      </w:r>
      <w:r w:rsidRPr="005230C3">
        <w:rPr>
          <w:rFonts w:ascii="Calibri" w:hAnsi="Calibri" w:cs="Times New Roman"/>
          <w:sz w:val="20"/>
          <w:szCs w:val="20"/>
        </w:rPr>
        <w:t>...........................................</w:t>
      </w:r>
    </w:p>
    <w:p w:rsidR="00075D00" w:rsidRPr="005230C3" w:rsidRDefault="00075D00" w:rsidP="00962F3D">
      <w:pPr>
        <w:pStyle w:val="NormalnyWeb"/>
        <w:spacing w:before="0" w:after="0" w:line="276" w:lineRule="auto"/>
        <w:jc w:val="both"/>
        <w:rPr>
          <w:rFonts w:ascii="Calibri" w:hAnsi="Calibri"/>
          <w:sz w:val="20"/>
          <w:szCs w:val="20"/>
        </w:rPr>
      </w:pPr>
      <w:r w:rsidRPr="005230C3">
        <w:rPr>
          <w:rFonts w:ascii="Calibri" w:hAnsi="Calibri" w:cs="Times New Roman"/>
          <w:sz w:val="20"/>
          <w:szCs w:val="20"/>
        </w:rPr>
        <w:tab/>
      </w:r>
      <w:r w:rsidRPr="005230C3">
        <w:rPr>
          <w:rFonts w:ascii="Calibri" w:hAnsi="Calibri" w:cs="Times New Roman"/>
          <w:sz w:val="20"/>
          <w:szCs w:val="20"/>
        </w:rPr>
        <w:tab/>
      </w:r>
      <w:r w:rsidRPr="005230C3">
        <w:rPr>
          <w:rFonts w:ascii="Calibri" w:hAnsi="Calibri" w:cs="Times New Roman"/>
          <w:sz w:val="20"/>
          <w:szCs w:val="20"/>
        </w:rPr>
        <w:tab/>
      </w:r>
      <w:r w:rsidRPr="005230C3">
        <w:rPr>
          <w:rFonts w:ascii="Calibri" w:hAnsi="Calibri" w:cs="Times New Roman"/>
          <w:sz w:val="20"/>
          <w:szCs w:val="20"/>
        </w:rPr>
        <w:tab/>
      </w:r>
      <w:r w:rsidRPr="005230C3">
        <w:rPr>
          <w:rFonts w:ascii="Calibri" w:hAnsi="Calibri" w:cs="Times New Roman"/>
          <w:sz w:val="20"/>
          <w:szCs w:val="20"/>
        </w:rPr>
        <w:tab/>
      </w:r>
      <w:r w:rsidRPr="005230C3">
        <w:rPr>
          <w:rFonts w:ascii="Calibri" w:hAnsi="Calibri" w:cs="Times New Roman"/>
          <w:sz w:val="20"/>
          <w:szCs w:val="20"/>
        </w:rPr>
        <w:tab/>
      </w:r>
      <w:r w:rsidRPr="005230C3">
        <w:rPr>
          <w:rFonts w:ascii="Calibri" w:hAnsi="Calibri" w:cs="Times New Roman"/>
          <w:sz w:val="20"/>
          <w:szCs w:val="20"/>
        </w:rPr>
        <w:tab/>
      </w:r>
      <w:r w:rsidRPr="005230C3">
        <w:rPr>
          <w:rFonts w:ascii="Calibri" w:hAnsi="Calibri" w:cs="Times New Roman"/>
          <w:sz w:val="20"/>
          <w:szCs w:val="20"/>
        </w:rPr>
        <w:tab/>
        <w:t xml:space="preserve">  </w:t>
      </w:r>
      <w:r w:rsidR="000C2BD1" w:rsidRPr="005230C3">
        <w:rPr>
          <w:rFonts w:ascii="Calibri" w:hAnsi="Calibri" w:cs="Times New Roman"/>
          <w:sz w:val="20"/>
          <w:szCs w:val="20"/>
        </w:rPr>
        <w:t>Data</w:t>
      </w:r>
      <w:r w:rsidRPr="005230C3">
        <w:rPr>
          <w:rFonts w:ascii="Calibri" w:hAnsi="Calibri" w:cs="Times New Roman"/>
          <w:sz w:val="20"/>
          <w:szCs w:val="20"/>
        </w:rPr>
        <w:t xml:space="preserve">/ podpis </w:t>
      </w:r>
      <w:r w:rsidR="00E764E7" w:rsidRPr="005230C3">
        <w:rPr>
          <w:rFonts w:ascii="Calibri" w:hAnsi="Calibri" w:cs="Times New Roman"/>
          <w:sz w:val="20"/>
          <w:szCs w:val="20"/>
        </w:rPr>
        <w:t>O</w:t>
      </w:r>
      <w:r w:rsidRPr="005230C3">
        <w:rPr>
          <w:rFonts w:ascii="Calibri" w:hAnsi="Calibri" w:cs="Times New Roman"/>
          <w:sz w:val="20"/>
          <w:szCs w:val="20"/>
        </w:rPr>
        <w:t>ferenta</w:t>
      </w:r>
    </w:p>
    <w:sectPr w:rsidR="00075D00" w:rsidRPr="005230C3" w:rsidSect="00962F3D">
      <w:headerReference w:type="default" r:id="rId9"/>
      <w:pgSz w:w="11906" w:h="16838"/>
      <w:pgMar w:top="2497" w:right="1134" w:bottom="1134" w:left="1134" w:header="57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03" w:rsidRDefault="00E80E03">
      <w:r>
        <w:separator/>
      </w:r>
    </w:p>
  </w:endnote>
  <w:endnote w:type="continuationSeparator" w:id="0">
    <w:p w:rsidR="00E80E03" w:rsidRDefault="00E8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03" w:rsidRDefault="00E80E03">
      <w:r>
        <w:separator/>
      </w:r>
    </w:p>
  </w:footnote>
  <w:footnote w:type="continuationSeparator" w:id="0">
    <w:p w:rsidR="00E80E03" w:rsidRDefault="00E8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4F" w:rsidRPr="009A3C4F" w:rsidRDefault="008F165A" w:rsidP="009A3C4F">
    <w:pPr>
      <w:widowControl/>
      <w:tabs>
        <w:tab w:val="left" w:pos="1785"/>
      </w:tabs>
      <w:suppressAutoHyphens w:val="0"/>
      <w:rPr>
        <w:rFonts w:ascii="Certa" w:eastAsia="Calibri" w:hAnsi="Certa" w:cs="Times New Roman"/>
        <w:kern w:val="0"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4695190</wp:posOffset>
          </wp:positionH>
          <wp:positionV relativeFrom="paragraph">
            <wp:posOffset>-109855</wp:posOffset>
          </wp:positionV>
          <wp:extent cx="1752600" cy="779145"/>
          <wp:effectExtent l="0" t="0" r="0" b="190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-57785</wp:posOffset>
          </wp:positionH>
          <wp:positionV relativeFrom="margin">
            <wp:posOffset>-1297305</wp:posOffset>
          </wp:positionV>
          <wp:extent cx="640080" cy="746760"/>
          <wp:effectExtent l="0" t="0" r="7620" b="0"/>
          <wp:wrapSquare wrapText="bothSides"/>
          <wp:docPr id="5" name="Obraz 1" descr="https://upload.wikimedia.org/wikipedia/commons/thumb/b/b0/POL_Miastko_COA_1.svg/150px-POL_Miastko_COA_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upload.wikimedia.org/wikipedia/commons/thumb/b/b0/POL_Miastko_COA_1.svg/150px-POL_Miastko_COA_1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3C4F" w:rsidRPr="009A3C4F" w:rsidRDefault="009A3C4F" w:rsidP="009A3C4F">
    <w:pPr>
      <w:widowControl/>
      <w:tabs>
        <w:tab w:val="center" w:pos="4536"/>
        <w:tab w:val="right" w:pos="9072"/>
      </w:tabs>
      <w:suppressAutoHyphens w:val="0"/>
      <w:jc w:val="center"/>
      <w:rPr>
        <w:rFonts w:ascii="Cambria" w:eastAsia="Calibri" w:hAnsi="Cambria" w:cs="Times New Roman"/>
        <w:kern w:val="0"/>
        <w:sz w:val="20"/>
        <w:szCs w:val="20"/>
        <w:lang w:eastAsia="pl-PL" w:bidi="ar-SA"/>
      </w:rPr>
    </w:pPr>
    <w:r w:rsidRPr="009A3C4F">
      <w:rPr>
        <w:rFonts w:ascii="Cambria" w:eastAsia="Calibri" w:hAnsi="Cambria" w:cs="Times New Roman"/>
        <w:b/>
        <w:kern w:val="0"/>
        <w:sz w:val="20"/>
        <w:szCs w:val="20"/>
        <w:lang w:eastAsia="pl-PL" w:bidi="ar-SA"/>
      </w:rPr>
      <w:t>SZPITAL MIEJSKI W MIASTKU Sp. z o.o.</w:t>
    </w:r>
  </w:p>
  <w:p w:rsidR="009A3C4F" w:rsidRPr="009A3C4F" w:rsidRDefault="009A3C4F" w:rsidP="009A3C4F">
    <w:pPr>
      <w:widowControl/>
      <w:tabs>
        <w:tab w:val="center" w:pos="4536"/>
        <w:tab w:val="right" w:pos="9072"/>
      </w:tabs>
      <w:suppressAutoHyphens w:val="0"/>
      <w:jc w:val="center"/>
      <w:rPr>
        <w:rFonts w:ascii="Cambria" w:eastAsia="Calibri" w:hAnsi="Cambria" w:cs="Times New Roman"/>
        <w:kern w:val="0"/>
        <w:sz w:val="20"/>
        <w:szCs w:val="20"/>
        <w:lang w:eastAsia="pl-PL" w:bidi="ar-SA"/>
      </w:rPr>
    </w:pPr>
    <w:r w:rsidRPr="009A3C4F">
      <w:rPr>
        <w:rFonts w:ascii="Cambria" w:eastAsia="Calibri" w:hAnsi="Cambria" w:cs="Times New Roman"/>
        <w:kern w:val="0"/>
        <w:sz w:val="20"/>
        <w:szCs w:val="20"/>
        <w:lang w:eastAsia="pl-PL" w:bidi="ar-SA"/>
      </w:rPr>
      <w:t>ul. Gen. Wybickiego 30; 77-200 Miastko</w:t>
    </w:r>
  </w:p>
  <w:p w:rsidR="009A3C4F" w:rsidRPr="009A3C4F" w:rsidRDefault="009A3C4F" w:rsidP="009A3C4F">
    <w:pPr>
      <w:widowControl/>
      <w:tabs>
        <w:tab w:val="center" w:pos="4536"/>
        <w:tab w:val="right" w:pos="9072"/>
      </w:tabs>
      <w:suppressAutoHyphens w:val="0"/>
      <w:jc w:val="center"/>
      <w:rPr>
        <w:rFonts w:ascii="Cambria" w:eastAsia="Calibri" w:hAnsi="Cambria" w:cs="Times New Roman"/>
        <w:kern w:val="0"/>
        <w:sz w:val="20"/>
        <w:szCs w:val="20"/>
        <w:lang w:eastAsia="pl-PL" w:bidi="ar-SA"/>
      </w:rPr>
    </w:pPr>
    <w:r w:rsidRPr="009A3C4F">
      <w:rPr>
        <w:rFonts w:ascii="Cambria" w:eastAsia="Calibri" w:hAnsi="Cambria" w:cs="Times New Roman"/>
        <w:kern w:val="0"/>
        <w:sz w:val="20"/>
        <w:szCs w:val="20"/>
        <w:lang w:eastAsia="pl-PL" w:bidi="ar-SA"/>
      </w:rPr>
      <w:t>tel. +48 59 857 09 00; email:biuro@szpitalmiastko.pl</w:t>
    </w:r>
  </w:p>
  <w:p w:rsidR="009A3C4F" w:rsidRPr="009A3C4F" w:rsidRDefault="009A3C4F" w:rsidP="009A3C4F">
    <w:pPr>
      <w:widowControl/>
      <w:tabs>
        <w:tab w:val="center" w:pos="4536"/>
        <w:tab w:val="right" w:pos="9072"/>
      </w:tabs>
      <w:suppressAutoHyphens w:val="0"/>
      <w:jc w:val="center"/>
      <w:rPr>
        <w:rFonts w:ascii="Cambria" w:eastAsia="Calibri" w:hAnsi="Cambria" w:cs="Times New Roman"/>
        <w:kern w:val="0"/>
        <w:sz w:val="20"/>
        <w:szCs w:val="20"/>
        <w:lang w:eastAsia="pl-PL" w:bidi="ar-SA"/>
      </w:rPr>
    </w:pPr>
    <w:r w:rsidRPr="009A3C4F">
      <w:rPr>
        <w:rFonts w:ascii="Cambria" w:eastAsia="Calibri" w:hAnsi="Cambria" w:cs="Times New Roman"/>
        <w:kern w:val="0"/>
        <w:sz w:val="20"/>
        <w:szCs w:val="20"/>
        <w:lang w:eastAsia="pl-PL" w:bidi="ar-SA"/>
      </w:rPr>
      <w:t>http//www.szpitalmiastko.pl</w:t>
    </w:r>
  </w:p>
  <w:p w:rsidR="009A3C4F" w:rsidRPr="009A3C4F" w:rsidRDefault="008F165A" w:rsidP="009A3C4F">
    <w:pPr>
      <w:widowControl/>
      <w:tabs>
        <w:tab w:val="center" w:pos="4536"/>
        <w:tab w:val="right" w:pos="9072"/>
      </w:tabs>
      <w:suppressAutoHyphens w:val="0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  <w:r>
      <w:rPr>
        <w:noProof/>
        <w:lang w:eastAsia="pl-PL"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116839</wp:posOffset>
              </wp:positionV>
              <wp:extent cx="7143750" cy="0"/>
              <wp:effectExtent l="0" t="0" r="19050" b="19050"/>
              <wp:wrapNone/>
              <wp:docPr id="3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0.85pt,9.2pt" to="521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">
              <o:lock v:ext="edit" shapetype="f"/>
            </v:line>
          </w:pict>
        </mc:Fallback>
      </mc:AlternateContent>
    </w:r>
  </w:p>
  <w:p w:rsidR="00075D00" w:rsidRDefault="00075D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92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1584"/>
      </w:pPr>
    </w:lvl>
  </w:abstractNum>
  <w:abstractNum w:abstractNumId="1">
    <w:nsid w:val="00000002"/>
    <w:multiLevelType w:val="singleLevel"/>
    <w:tmpl w:val="00000002"/>
    <w:name w:val="WW8Num3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ascii="Times New Roman" w:hAnsi="Times New Roman" w:cs="Times New Roman"/>
        <w:szCs w:val="24"/>
      </w:rPr>
    </w:lvl>
  </w:abstractNum>
  <w:abstractNum w:abstractNumId="2">
    <w:nsid w:val="286202BE"/>
    <w:multiLevelType w:val="hybridMultilevel"/>
    <w:tmpl w:val="86747B1C"/>
    <w:lvl w:ilvl="0" w:tplc="330E1ADA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CB907A9"/>
    <w:multiLevelType w:val="hybridMultilevel"/>
    <w:tmpl w:val="DB38A2B8"/>
    <w:lvl w:ilvl="0" w:tplc="75F80A4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7F355C92"/>
    <w:multiLevelType w:val="hybridMultilevel"/>
    <w:tmpl w:val="A0C64C42"/>
    <w:lvl w:ilvl="0" w:tplc="60364B6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C2"/>
    <w:rsid w:val="00057970"/>
    <w:rsid w:val="00072002"/>
    <w:rsid w:val="00075D00"/>
    <w:rsid w:val="000C2BD1"/>
    <w:rsid w:val="001443C5"/>
    <w:rsid w:val="00171C2F"/>
    <w:rsid w:val="0017282E"/>
    <w:rsid w:val="00226C8D"/>
    <w:rsid w:val="0023634A"/>
    <w:rsid w:val="0032078D"/>
    <w:rsid w:val="00354A03"/>
    <w:rsid w:val="003F6D36"/>
    <w:rsid w:val="005230C3"/>
    <w:rsid w:val="007E432C"/>
    <w:rsid w:val="008278CA"/>
    <w:rsid w:val="008549C2"/>
    <w:rsid w:val="008F165A"/>
    <w:rsid w:val="00962F3D"/>
    <w:rsid w:val="009A3C4F"/>
    <w:rsid w:val="00A3717A"/>
    <w:rsid w:val="00B04E31"/>
    <w:rsid w:val="00CB7632"/>
    <w:rsid w:val="00D2394D"/>
    <w:rsid w:val="00E764E7"/>
    <w:rsid w:val="00E80E03"/>
    <w:rsid w:val="00E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Garamond" w:hAnsi="Garamond" w:cs="Garamond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1z0">
    <w:name w:val="WW8Num31z0"/>
    <w:rPr>
      <w:rFonts w:ascii="Times New Roman" w:hAnsi="Times New Roman" w:cs="Times New Roman"/>
      <w:szCs w:val="24"/>
    </w:rPr>
  </w:style>
  <w:style w:type="character" w:customStyle="1" w:styleId="WW8Num31z1">
    <w:name w:val="WW8Num31z1"/>
    <w:rPr>
      <w:i w:val="0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20z0">
    <w:name w:val="WW8Num20z0"/>
    <w:rPr>
      <w:rFonts w:ascii="Times New Roman" w:hAnsi="Times New Roman" w:cs="Times New Roman"/>
      <w:szCs w:val="24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4z1">
    <w:name w:val="WW8Num34z1"/>
    <w:rPr>
      <w:rFonts w:ascii="Times New Roman" w:hAnsi="Times New Roman" w:cs="Times New Roman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1">
    <w:name w:val="Domyślna czcionka akapitu1"/>
  </w:style>
  <w:style w:type="character" w:customStyle="1" w:styleId="h2">
    <w:name w:val="h2"/>
    <w:basedOn w:val="Domylnaczcionkaakapitu1"/>
  </w:style>
  <w:style w:type="character" w:customStyle="1" w:styleId="h1">
    <w:name w:val="h1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WW-Tekstpodstawowywcity2">
    <w:name w:val="WW-Tekst podstawowy wcięty 2"/>
    <w:basedOn w:val="Normalny"/>
    <w:pPr>
      <w:spacing w:line="360" w:lineRule="auto"/>
      <w:ind w:left="720" w:hanging="720"/>
      <w:jc w:val="both"/>
    </w:pPr>
    <w:rPr>
      <w:rFonts w:ascii="Garamond" w:hAnsi="Garamond" w:cs="Garamond"/>
    </w:rPr>
  </w:style>
  <w:style w:type="paragraph" w:styleId="NormalnyWeb">
    <w:name w:val="Normal (Web)"/>
    <w:basedOn w:val="Normalny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9A3C4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3C4F"/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Garamond" w:hAnsi="Garamond" w:cs="Garamond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1z0">
    <w:name w:val="WW8Num31z0"/>
    <w:rPr>
      <w:rFonts w:ascii="Times New Roman" w:hAnsi="Times New Roman" w:cs="Times New Roman"/>
      <w:szCs w:val="24"/>
    </w:rPr>
  </w:style>
  <w:style w:type="character" w:customStyle="1" w:styleId="WW8Num31z1">
    <w:name w:val="WW8Num31z1"/>
    <w:rPr>
      <w:i w:val="0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20z0">
    <w:name w:val="WW8Num20z0"/>
    <w:rPr>
      <w:rFonts w:ascii="Times New Roman" w:hAnsi="Times New Roman" w:cs="Times New Roman"/>
      <w:szCs w:val="24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4z1">
    <w:name w:val="WW8Num34z1"/>
    <w:rPr>
      <w:rFonts w:ascii="Times New Roman" w:hAnsi="Times New Roman" w:cs="Times New Roman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1">
    <w:name w:val="Domyślna czcionka akapitu1"/>
  </w:style>
  <w:style w:type="character" w:customStyle="1" w:styleId="h2">
    <w:name w:val="h2"/>
    <w:basedOn w:val="Domylnaczcionkaakapitu1"/>
  </w:style>
  <w:style w:type="character" w:customStyle="1" w:styleId="h1">
    <w:name w:val="h1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WW-Tekstpodstawowywcity2">
    <w:name w:val="WW-Tekst podstawowy wcięty 2"/>
    <w:basedOn w:val="Normalny"/>
    <w:pPr>
      <w:spacing w:line="360" w:lineRule="auto"/>
      <w:ind w:left="720" w:hanging="720"/>
      <w:jc w:val="both"/>
    </w:pPr>
    <w:rPr>
      <w:rFonts w:ascii="Garamond" w:hAnsi="Garamond" w:cs="Garamond"/>
    </w:rPr>
  </w:style>
  <w:style w:type="paragraph" w:styleId="NormalnyWeb">
    <w:name w:val="Normal (Web)"/>
    <w:basedOn w:val="Normalny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9A3C4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3C4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3F39-A526-4727-978F-8DDB5B75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Łakomski</dc:creator>
  <cp:lastModifiedBy>W. BARAŃSKA</cp:lastModifiedBy>
  <cp:revision>2</cp:revision>
  <cp:lastPrinted>1601-01-01T00:00:00Z</cp:lastPrinted>
  <dcterms:created xsi:type="dcterms:W3CDTF">2021-08-11T12:48:00Z</dcterms:created>
  <dcterms:modified xsi:type="dcterms:W3CDTF">2021-08-11T12:48:00Z</dcterms:modified>
</cp:coreProperties>
</file>